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21C6" w14:textId="5888BE11" w:rsidR="00AC5ADB" w:rsidRPr="00AC5ADB" w:rsidRDefault="00AC5ADB" w:rsidP="00AC5ADB">
      <w:pPr>
        <w:jc w:val="center"/>
        <w:rPr>
          <w:b/>
          <w:bCs/>
        </w:rPr>
      </w:pPr>
      <w:r w:rsidRPr="00AC5ADB">
        <w:rPr>
          <w:b/>
          <w:bCs/>
        </w:rPr>
        <w:t>INFORMATION AND GUIDELINES</w:t>
      </w:r>
    </w:p>
    <w:p w14:paraId="0826AB3B" w14:textId="10F06C9E" w:rsidR="00AC5ADB" w:rsidRPr="00AC5ADB" w:rsidRDefault="00AC5ADB" w:rsidP="00AC5ADB">
      <w:pPr>
        <w:jc w:val="center"/>
        <w:rPr>
          <w:b/>
          <w:bCs/>
        </w:rPr>
      </w:pPr>
      <w:r w:rsidRPr="00AC5ADB">
        <w:rPr>
          <w:b/>
          <w:bCs/>
        </w:rPr>
        <w:t>FAMILY MEDICINE CLERKSHIP</w:t>
      </w:r>
    </w:p>
    <w:p w14:paraId="447B0351" w14:textId="7F64938B" w:rsidR="001079D8" w:rsidRDefault="00AC5ADB" w:rsidP="00AC5ADB">
      <w:pPr>
        <w:jc w:val="center"/>
        <w:rPr>
          <w:b/>
          <w:bCs/>
        </w:rPr>
      </w:pPr>
      <w:r w:rsidRPr="00AC5ADB">
        <w:rPr>
          <w:b/>
          <w:bCs/>
        </w:rPr>
        <w:t xml:space="preserve"> VALLEY NATIVE PRIMARY CARE</w:t>
      </w:r>
      <w:r>
        <w:rPr>
          <w:b/>
          <w:bCs/>
        </w:rPr>
        <w:t xml:space="preserve"> CENTER</w:t>
      </w:r>
      <w:r w:rsidRPr="00AC5ADB">
        <w:rPr>
          <w:b/>
          <w:bCs/>
        </w:rPr>
        <w:t>-SOUTHCENTRAL FOUNDATION – WASILLA, ALASKA</w:t>
      </w:r>
    </w:p>
    <w:p w14:paraId="55172613" w14:textId="77777777" w:rsidR="00AC5ADB" w:rsidRDefault="00AC5ADB" w:rsidP="00AC5ADB">
      <w:pPr>
        <w:rPr>
          <w:b/>
          <w:bCs/>
        </w:rPr>
      </w:pPr>
    </w:p>
    <w:p w14:paraId="0513843C" w14:textId="18662A03" w:rsidR="00AC5ADB" w:rsidRDefault="00AC5ADB" w:rsidP="00AC5ADB">
      <w:r>
        <w:t>Welcome to the VNPCC Family Medicine Clerkship in Wasilla, Alaska. The hope is this clinical experience will be rewarding and give you a good perspective on the uniqueness of Alaska, the Native community and NUKA system of care. We are providing the following information and guidelines to assist in handling the necessary paperwork and requirements of both the University of Washington School of Medicine (UWSOM) and Southcentral Foundation.</w:t>
      </w:r>
    </w:p>
    <w:p w14:paraId="0FDBF063" w14:textId="77777777" w:rsidR="00AC5ADB" w:rsidRDefault="00AC5ADB" w:rsidP="00AC5ADB"/>
    <w:p w14:paraId="0E1E5A76" w14:textId="6052B4BD" w:rsidR="00AC5ADB" w:rsidRPr="00AC5ADB" w:rsidRDefault="00AC5ADB" w:rsidP="00AC5ADB">
      <w:pPr>
        <w:pStyle w:val="NoSpacing"/>
        <w:rPr>
          <w:b/>
          <w:bCs/>
        </w:rPr>
      </w:pPr>
      <w:r w:rsidRPr="00AC5ADB">
        <w:rPr>
          <w:b/>
          <w:bCs/>
        </w:rPr>
        <w:t>VALLEY NATIVE PRIMARY CARE CENTER-SCF</w:t>
      </w:r>
    </w:p>
    <w:p w14:paraId="05205C3C" w14:textId="0D9748C2" w:rsidR="00AC5ADB" w:rsidRPr="00AC5ADB" w:rsidRDefault="00AC5ADB" w:rsidP="00AC5ADB">
      <w:pPr>
        <w:pStyle w:val="NoSpacing"/>
        <w:rPr>
          <w:b/>
          <w:bCs/>
        </w:rPr>
      </w:pPr>
      <w:r w:rsidRPr="00AC5ADB">
        <w:rPr>
          <w:b/>
          <w:bCs/>
        </w:rPr>
        <w:t>1001 E KNIK GOOSE BAY RD</w:t>
      </w:r>
    </w:p>
    <w:p w14:paraId="4F68F56D" w14:textId="77777777" w:rsidR="00AC5ADB" w:rsidRPr="00AC5ADB" w:rsidRDefault="00AC5ADB" w:rsidP="00AC5ADB">
      <w:pPr>
        <w:pStyle w:val="NoSpacing"/>
        <w:rPr>
          <w:b/>
          <w:bCs/>
        </w:rPr>
      </w:pPr>
      <w:r w:rsidRPr="00AC5ADB">
        <w:rPr>
          <w:b/>
          <w:bCs/>
        </w:rPr>
        <w:t>WASILLA, AK 99654</w:t>
      </w:r>
    </w:p>
    <w:p w14:paraId="6E0EA6EC" w14:textId="43269ADA" w:rsidR="00AC5ADB" w:rsidRDefault="00AC5ADB" w:rsidP="00AC5ADB">
      <w:r>
        <w:t xml:space="preserve"> </w:t>
      </w:r>
    </w:p>
    <w:p w14:paraId="5D7E4D1C" w14:textId="15CBC046" w:rsidR="00AC5ADB" w:rsidRDefault="00AC5ADB" w:rsidP="00AC5ADB">
      <w:r>
        <w:t xml:space="preserve">FAMILY MEDICINE </w:t>
      </w:r>
      <w:r w:rsidR="005638CF">
        <w:t>CLERKSHIP</w:t>
      </w:r>
      <w:r>
        <w:t xml:space="preserve"> DIRECTOR, VNPCC: </w:t>
      </w:r>
      <w:r w:rsidRPr="005638CF">
        <w:rPr>
          <w:b/>
          <w:bCs/>
        </w:rPr>
        <w:t>Elizabeth Turgeon, MD</w:t>
      </w:r>
      <w:r>
        <w:t xml:space="preserve">; West Medical Director </w:t>
      </w:r>
      <w:hyperlink r:id="rId4" w:history="1">
        <w:r w:rsidRPr="002724B9">
          <w:rPr>
            <w:rStyle w:val="Hyperlink"/>
          </w:rPr>
          <w:t>eturgeon@southcentralfoundation.com</w:t>
        </w:r>
      </w:hyperlink>
      <w:r>
        <w:t xml:space="preserve">, </w:t>
      </w:r>
      <w:r w:rsidR="005638CF">
        <w:t xml:space="preserve"> Office: </w:t>
      </w:r>
      <w:r>
        <w:t>907-631-7847</w:t>
      </w:r>
      <w:r w:rsidR="00B75411">
        <w:tab/>
        <w:t>*Site Director</w:t>
      </w:r>
    </w:p>
    <w:p w14:paraId="609AA7E6" w14:textId="2AEFA18C" w:rsidR="00AC5ADB" w:rsidRDefault="00AC5ADB" w:rsidP="00AC5ADB">
      <w:r>
        <w:t xml:space="preserve">SCF SITE COORDINATOR: </w:t>
      </w:r>
      <w:r w:rsidRPr="005638CF">
        <w:rPr>
          <w:b/>
          <w:bCs/>
        </w:rPr>
        <w:t>Terry</w:t>
      </w:r>
      <w:r w:rsidR="0067098D">
        <w:rPr>
          <w:b/>
          <w:bCs/>
        </w:rPr>
        <w:t>-</w:t>
      </w:r>
      <w:r w:rsidRPr="005638CF">
        <w:rPr>
          <w:b/>
          <w:bCs/>
        </w:rPr>
        <w:t>Jo Ewing</w:t>
      </w:r>
      <w:r>
        <w:t xml:space="preserve">, SCF learning and development training specialist.   </w:t>
      </w:r>
      <w:hyperlink r:id="rId5" w:history="1">
        <w:r w:rsidRPr="002724B9">
          <w:rPr>
            <w:rStyle w:val="Hyperlink"/>
          </w:rPr>
          <w:t>tewing@southcentralfoundation.com</w:t>
        </w:r>
      </w:hyperlink>
      <w:r>
        <w:t xml:space="preserve">, </w:t>
      </w:r>
      <w:r w:rsidR="005638CF">
        <w:t xml:space="preserve">Office: </w:t>
      </w:r>
      <w:r>
        <w:t>907-729-7476</w:t>
      </w:r>
      <w:r w:rsidR="00B75411">
        <w:t xml:space="preserve"> </w:t>
      </w:r>
      <w:r w:rsidR="00B75411">
        <w:tab/>
        <w:t>*Credentialing &amp; Onboarding</w:t>
      </w:r>
    </w:p>
    <w:p w14:paraId="0B29F896" w14:textId="6C2120F8" w:rsidR="009F5F82" w:rsidRDefault="009F5F82" w:rsidP="009F5F82">
      <w:pPr>
        <w:spacing w:after="0"/>
      </w:pPr>
      <w:r>
        <w:t>ANMC/SCF Graduate Medical Education Coordinator:</w:t>
      </w:r>
      <w:r w:rsidRPr="009F5F82">
        <w:rPr>
          <w:b/>
          <w:bCs/>
        </w:rPr>
        <w:t xml:space="preserve"> Norman Reeves</w:t>
      </w:r>
      <w:r>
        <w:t xml:space="preserve"> </w:t>
      </w:r>
    </w:p>
    <w:p w14:paraId="2323CA20" w14:textId="299712B4" w:rsidR="009F5F82" w:rsidRDefault="00000000" w:rsidP="009F5F82">
      <w:pPr>
        <w:spacing w:after="0"/>
      </w:pPr>
      <w:hyperlink r:id="rId6" w:history="1">
        <w:r w:rsidR="009F5F82" w:rsidRPr="00607A05">
          <w:rPr>
            <w:rStyle w:val="Hyperlink"/>
          </w:rPr>
          <w:t>nwreeves@anthc.org</w:t>
        </w:r>
      </w:hyperlink>
      <w:r w:rsidR="009F5F82">
        <w:t>, Office: 907-729-1542</w:t>
      </w:r>
      <w:r w:rsidR="009F5F82">
        <w:tab/>
        <w:t>*Medical Staff Office</w:t>
      </w:r>
    </w:p>
    <w:p w14:paraId="4BFDD249" w14:textId="77777777" w:rsidR="009F5F82" w:rsidRDefault="009F5F82" w:rsidP="009F5F82">
      <w:pPr>
        <w:spacing w:after="0"/>
      </w:pPr>
    </w:p>
    <w:p w14:paraId="6B3596C8" w14:textId="4959D338" w:rsidR="00CF7E7F" w:rsidRDefault="005638CF" w:rsidP="00CF7E7F">
      <w:pPr>
        <w:shd w:val="clear" w:color="auto" w:fill="FFFFFF"/>
        <w:spacing w:after="0"/>
        <w:rPr>
          <w:rStyle w:val="Strong"/>
          <w:rFonts w:eastAsia="Times New Roman" w:cstheme="minorHAnsi"/>
          <w:b w:val="0"/>
          <w:bCs w:val="0"/>
          <w:color w:val="000000"/>
        </w:rPr>
      </w:pPr>
      <w:r w:rsidRPr="005638CF">
        <w:rPr>
          <w:rStyle w:val="Strong"/>
          <w:rFonts w:eastAsia="Times New Roman" w:cstheme="minorHAnsi"/>
          <w:b w:val="0"/>
          <w:bCs w:val="0"/>
          <w:color w:val="000000"/>
        </w:rPr>
        <w:t xml:space="preserve">PROGRAM </w:t>
      </w:r>
      <w:r w:rsidR="00CF7E7F">
        <w:rPr>
          <w:rStyle w:val="Strong"/>
          <w:rFonts w:eastAsia="Times New Roman" w:cstheme="minorHAnsi"/>
          <w:b w:val="0"/>
          <w:bCs w:val="0"/>
          <w:color w:val="000000"/>
        </w:rPr>
        <w:t>COORDINATOR; UW Alaska WWAMI Clinical Office: Ciera Stafford</w:t>
      </w:r>
    </w:p>
    <w:p w14:paraId="73ED65B1" w14:textId="23B5427B" w:rsidR="00CF7E7F" w:rsidRPr="00CF7E7F" w:rsidRDefault="00000000" w:rsidP="00CF7E7F">
      <w:pPr>
        <w:shd w:val="clear" w:color="auto" w:fill="FFFFFF"/>
        <w:spacing w:after="0"/>
        <w:rPr>
          <w:rFonts w:eastAsia="Times New Roman" w:cstheme="minorHAnsi"/>
          <w:color w:val="000000"/>
        </w:rPr>
      </w:pPr>
      <w:hyperlink r:id="rId7" w:history="1">
        <w:r w:rsidR="00CF7E7F" w:rsidRPr="00CC417B">
          <w:rPr>
            <w:rStyle w:val="Hyperlink"/>
            <w:rFonts w:eastAsia="Times New Roman" w:cstheme="minorHAnsi"/>
          </w:rPr>
          <w:t>cejstaff@uw.edu</w:t>
        </w:r>
      </w:hyperlink>
      <w:r w:rsidR="00CF7E7F">
        <w:rPr>
          <w:rStyle w:val="Strong"/>
          <w:rFonts w:eastAsia="Times New Roman" w:cstheme="minorHAnsi"/>
          <w:b w:val="0"/>
          <w:bCs w:val="0"/>
          <w:color w:val="000000"/>
        </w:rPr>
        <w:t xml:space="preserve"> , (c) 907-350-5520</w:t>
      </w:r>
      <w:r w:rsidR="00B75411">
        <w:rPr>
          <w:rStyle w:val="Strong"/>
          <w:rFonts w:eastAsia="Times New Roman" w:cstheme="minorHAnsi"/>
          <w:b w:val="0"/>
          <w:bCs w:val="0"/>
          <w:color w:val="000000"/>
        </w:rPr>
        <w:tab/>
      </w:r>
      <w:r w:rsidR="00B75411">
        <w:rPr>
          <w:rStyle w:val="Strong"/>
          <w:rFonts w:eastAsia="Times New Roman" w:cstheme="minorHAnsi"/>
          <w:b w:val="0"/>
          <w:bCs w:val="0"/>
          <w:color w:val="000000"/>
        </w:rPr>
        <w:tab/>
      </w:r>
      <w:r w:rsidR="00B75411">
        <w:rPr>
          <w:rStyle w:val="Strong"/>
          <w:rFonts w:eastAsia="Times New Roman" w:cstheme="minorHAnsi"/>
          <w:b w:val="0"/>
          <w:bCs w:val="0"/>
          <w:color w:val="000000"/>
        </w:rPr>
        <w:tab/>
        <w:t xml:space="preserve">*Student </w:t>
      </w:r>
      <w:r w:rsidR="00D52C03">
        <w:rPr>
          <w:rStyle w:val="Strong"/>
          <w:rFonts w:eastAsia="Times New Roman" w:cstheme="minorHAnsi"/>
          <w:b w:val="0"/>
          <w:bCs w:val="0"/>
          <w:color w:val="000000"/>
        </w:rPr>
        <w:t>Coordinator</w:t>
      </w:r>
    </w:p>
    <w:p w14:paraId="3D882B9A" w14:textId="77777777" w:rsidR="005411A6" w:rsidRDefault="005411A6" w:rsidP="005638CF">
      <w:pPr>
        <w:shd w:val="clear" w:color="auto" w:fill="FFFFFF"/>
      </w:pPr>
    </w:p>
    <w:p w14:paraId="37B5DC36" w14:textId="2DDE18E1" w:rsidR="005411A6" w:rsidRPr="005411A6" w:rsidRDefault="005411A6" w:rsidP="005638CF">
      <w:pPr>
        <w:shd w:val="clear" w:color="auto" w:fill="FFFFFF"/>
        <w:rPr>
          <w:b/>
          <w:bCs/>
        </w:rPr>
      </w:pPr>
      <w:r w:rsidRPr="005411A6">
        <w:rPr>
          <w:b/>
          <w:bCs/>
        </w:rPr>
        <w:t xml:space="preserve">VNPCC GENERAL INFORMATION </w:t>
      </w:r>
    </w:p>
    <w:p w14:paraId="0E5D0FD4" w14:textId="1E516C19" w:rsidR="005638CF" w:rsidRDefault="005411A6" w:rsidP="005638CF">
      <w:pPr>
        <w:shd w:val="clear" w:color="auto" w:fill="FFFFFF"/>
        <w:rPr>
          <w:rFonts w:ascii="Palatino Linotype" w:eastAsia="Times New Roman" w:hAnsi="Palatino Linotype"/>
          <w:color w:val="000000"/>
          <w:sz w:val="24"/>
          <w:szCs w:val="24"/>
        </w:rPr>
      </w:pPr>
      <w:r>
        <w:t>The VNPCC clinic was built in 2013 and is a Southcentral Foundation primary care campus in Wasilla Alaska.  VNPCC serves Alaska Native and American Indian customers a</w:t>
      </w:r>
      <w:r w:rsidR="00A97E73">
        <w:t>s well as</w:t>
      </w:r>
      <w:r>
        <w:t xml:space="preserve"> VA clients. </w:t>
      </w:r>
      <w:r w:rsidR="00424284">
        <w:t>Our patients are called Customer</w:t>
      </w:r>
      <w:r w:rsidR="00A97E73">
        <w:t>-</w:t>
      </w:r>
      <w:r w:rsidR="00424284">
        <w:t xml:space="preserve">Owners as they have a very active role and shared responsibility in their care. </w:t>
      </w:r>
      <w:r>
        <w:t xml:space="preserve">Using the NUKA model of care with integrated pharmacists, dieticians, behavioral health specialists, pediatricians and midwife teams, students </w:t>
      </w:r>
      <w:r w:rsidR="00424284">
        <w:t>are</w:t>
      </w:r>
      <w:r>
        <w:t xml:space="preserve"> exposed to full-service outpatient Family Medicine care. Preceptors have extensive experience teaching and will actively engage students in </w:t>
      </w:r>
      <w:r w:rsidR="00424284">
        <w:t xml:space="preserve">customer owner </w:t>
      </w:r>
      <w:r>
        <w:t xml:space="preserve">encounters. </w:t>
      </w:r>
    </w:p>
    <w:p w14:paraId="1667F857" w14:textId="77777777" w:rsidR="005411A6" w:rsidRPr="00D278C3" w:rsidRDefault="005411A6" w:rsidP="005638CF">
      <w:pPr>
        <w:shd w:val="clear" w:color="auto" w:fill="FFFFFF"/>
        <w:rPr>
          <w:b/>
          <w:bCs/>
        </w:rPr>
      </w:pPr>
      <w:r w:rsidRPr="00D278C3">
        <w:rPr>
          <w:b/>
          <w:bCs/>
        </w:rPr>
        <w:t>PRELIMINARY ARRANGEMENTS</w:t>
      </w:r>
    </w:p>
    <w:p w14:paraId="529A8AC2" w14:textId="4182406E" w:rsidR="00424284" w:rsidRPr="009B11B6" w:rsidRDefault="00D52C03" w:rsidP="00081CA1">
      <w:r w:rsidRPr="00D278C3">
        <w:rPr>
          <w:b/>
          <w:bCs/>
          <w:i/>
          <w:iCs/>
        </w:rPr>
        <w:t>*Students are responsible for getting/remaining in contact with their site for onboarding &amp; specifics.</w:t>
      </w:r>
      <w:r w:rsidR="00127613" w:rsidRPr="00D278C3">
        <w:rPr>
          <w:i/>
          <w:iCs/>
        </w:rPr>
        <w:t xml:space="preserve"> Generally</w:t>
      </w:r>
      <w:r w:rsidRPr="00D278C3">
        <w:t>, y</w:t>
      </w:r>
      <w:r w:rsidR="005411A6" w:rsidRPr="00D278C3">
        <w:t xml:space="preserve">ou will receive an email from </w:t>
      </w:r>
      <w:r w:rsidR="00CF7E7F" w:rsidRPr="00D278C3">
        <w:t xml:space="preserve">Ciera Stafford </w:t>
      </w:r>
      <w:r w:rsidR="005411A6" w:rsidRPr="00D278C3">
        <w:t xml:space="preserve">approximately </w:t>
      </w:r>
      <w:r w:rsidR="005D5350" w:rsidRPr="00D278C3">
        <w:t xml:space="preserve">10-12 </w:t>
      </w:r>
      <w:r w:rsidR="005411A6" w:rsidRPr="00D278C3">
        <w:t xml:space="preserve">weeks prior to the start of your rotation. This email will give you all the information regarding your Family </w:t>
      </w:r>
      <w:r w:rsidR="00886FA1" w:rsidRPr="00886FA1">
        <w:t>Medicine rotation</w:t>
      </w:r>
      <w:r w:rsidR="00886FA1">
        <w:t xml:space="preserve"> </w:t>
      </w:r>
      <w:r w:rsidR="00361B7B">
        <w:t>and orientation</w:t>
      </w:r>
      <w:r w:rsidR="0067098D" w:rsidRPr="00081CA1">
        <w:t xml:space="preserve"> on your firs</w:t>
      </w:r>
      <w:r w:rsidR="00081CA1">
        <w:t>t day</w:t>
      </w:r>
      <w:r w:rsidR="00853225">
        <w:t xml:space="preserve">. </w:t>
      </w:r>
      <w:r w:rsidR="0067098D" w:rsidRPr="00081CA1">
        <w:t xml:space="preserve"> </w:t>
      </w:r>
      <w:r w:rsidR="005411A6" w:rsidRPr="00D278C3">
        <w:t xml:space="preserve">Two weeks before the start of your rotation, an introductory email will be </w:t>
      </w:r>
      <w:r w:rsidR="005411A6" w:rsidRPr="00D278C3">
        <w:lastRenderedPageBreak/>
        <w:t>sent to you and your preceptor</w:t>
      </w:r>
      <w:r w:rsidR="00127613" w:rsidRPr="00D278C3">
        <w:t>.</w:t>
      </w:r>
      <w:r w:rsidRPr="00D278C3">
        <w:t xml:space="preserve"> </w:t>
      </w:r>
      <w:r w:rsidR="005411A6" w:rsidRPr="00D278C3">
        <w:t xml:space="preserve">This is an opportunity for the student and preceptor(s) to communicate with each other before the start of the rotation. </w:t>
      </w:r>
      <w:r w:rsidR="00424284" w:rsidRPr="00D278C3">
        <w:t xml:space="preserve">You will need to complete and return ALL required paperwork to the SCF Site Coordinator before arriving. </w:t>
      </w:r>
      <w:r w:rsidRPr="009B11B6">
        <w:t xml:space="preserve">All credentialing should be complete by </w:t>
      </w:r>
      <w:r w:rsidR="00886FA1" w:rsidRPr="009B11B6">
        <w:t>three weeks</w:t>
      </w:r>
      <w:r w:rsidRPr="009B11B6">
        <w:t xml:space="preserve"> prior to the start of the rotation. Student should </w:t>
      </w:r>
      <w:r w:rsidR="009B11B6">
        <w:t xml:space="preserve">ask for the badge to be delivered to VNPCC and will </w:t>
      </w:r>
      <w:r w:rsidR="00361B7B">
        <w:t xml:space="preserve">receive it the first day of the rotation.  Student must wear the badge during the entire rotation. </w:t>
      </w:r>
    </w:p>
    <w:p w14:paraId="36EFB447" w14:textId="4899080B" w:rsidR="005411A6" w:rsidRPr="005411A6" w:rsidRDefault="005411A6" w:rsidP="005638CF">
      <w:pPr>
        <w:shd w:val="clear" w:color="auto" w:fill="FFFFFF"/>
        <w:rPr>
          <w:b/>
          <w:bCs/>
        </w:rPr>
      </w:pPr>
      <w:r w:rsidRPr="005411A6">
        <w:rPr>
          <w:b/>
          <w:bCs/>
        </w:rPr>
        <w:t>ARRIVAL</w:t>
      </w:r>
      <w:r w:rsidR="00B75411">
        <w:rPr>
          <w:b/>
          <w:bCs/>
        </w:rPr>
        <w:t xml:space="preserve"> &amp; DEPARTURE</w:t>
      </w:r>
      <w:r w:rsidRPr="005411A6">
        <w:rPr>
          <w:b/>
          <w:bCs/>
        </w:rPr>
        <w:t>:</w:t>
      </w:r>
    </w:p>
    <w:p w14:paraId="6FB0EC44" w14:textId="0C90B77F" w:rsidR="00424284" w:rsidRDefault="005411A6" w:rsidP="005638CF">
      <w:pPr>
        <w:shd w:val="clear" w:color="auto" w:fill="FFFFFF"/>
      </w:pPr>
      <w:r>
        <w:t xml:space="preserve">You should plan to arrive in </w:t>
      </w:r>
      <w:r w:rsidR="00424284">
        <w:t>Wasilla</w:t>
      </w:r>
      <w:r>
        <w:t xml:space="preserve"> no later than the day before the beginning of your rotation</w:t>
      </w:r>
      <w:r w:rsidR="00127613">
        <w:t xml:space="preserve">. </w:t>
      </w:r>
      <w:r w:rsidR="00B75411">
        <w:t xml:space="preserve"> </w:t>
      </w:r>
      <w:r w:rsidR="005D5350">
        <w:t>Ciera will send details about how to get in touch with the housing coordinators as needed.</w:t>
      </w:r>
    </w:p>
    <w:p w14:paraId="436E2EEB" w14:textId="77777777" w:rsidR="00424284" w:rsidRPr="00424284" w:rsidRDefault="00424284" w:rsidP="005638CF">
      <w:pPr>
        <w:shd w:val="clear" w:color="auto" w:fill="FFFFFF"/>
        <w:rPr>
          <w:b/>
          <w:bCs/>
        </w:rPr>
      </w:pPr>
      <w:r w:rsidRPr="00424284">
        <w:rPr>
          <w:b/>
          <w:bCs/>
        </w:rPr>
        <w:t>ORIENTATION:</w:t>
      </w:r>
    </w:p>
    <w:p w14:paraId="338A8153" w14:textId="46154C74" w:rsidR="00424284" w:rsidRDefault="005411A6" w:rsidP="005638CF">
      <w:pPr>
        <w:shd w:val="clear" w:color="auto" w:fill="FFFFFF"/>
      </w:pPr>
      <w:r>
        <w:t>On the first day of your rotation you</w:t>
      </w:r>
      <w:r w:rsidR="00424284">
        <w:t xml:space="preserve"> will meet with the clerkship director, lead preceptor and receive a tour of the facility, review the policies and procedures of the clinic, and be issued a </w:t>
      </w:r>
      <w:proofErr w:type="gramStart"/>
      <w:r w:rsidR="00424284">
        <w:t>laptop .</w:t>
      </w:r>
      <w:proofErr w:type="gramEnd"/>
      <w:r>
        <w:t xml:space="preserve"> You will receive an email with more specific instructions as your rotation gets closer.</w:t>
      </w:r>
      <w:r w:rsidR="00424284">
        <w:t xml:space="preserve"> </w:t>
      </w:r>
    </w:p>
    <w:p w14:paraId="250261B3" w14:textId="2141CAAD" w:rsidR="00424284" w:rsidRDefault="00424284" w:rsidP="005638CF">
      <w:pPr>
        <w:shd w:val="clear" w:color="auto" w:fill="FFFFFF"/>
        <w:rPr>
          <w:b/>
          <w:bCs/>
        </w:rPr>
      </w:pPr>
      <w:r>
        <w:rPr>
          <w:b/>
          <w:bCs/>
        </w:rPr>
        <w:t>DRESS:</w:t>
      </w:r>
    </w:p>
    <w:p w14:paraId="7BD709EC" w14:textId="73802301" w:rsidR="00424284" w:rsidRDefault="00424284" w:rsidP="005638CF">
      <w:pPr>
        <w:shd w:val="clear" w:color="auto" w:fill="FFFFFF"/>
      </w:pPr>
      <w:r>
        <w:t>Dress is business casual and should be professional. Customer-owners have</w:t>
      </w:r>
      <w:r w:rsidR="005411A6">
        <w:t xml:space="preserve"> been told that students will be involved in their care. You should make a point of wearing your UW nametag, and student name</w:t>
      </w:r>
      <w:r w:rsidR="00127613">
        <w:t xml:space="preserve"> </w:t>
      </w:r>
      <w:r w:rsidR="005411A6">
        <w:t>tag</w:t>
      </w:r>
      <w:r w:rsidR="00D278C3">
        <w:t xml:space="preserve"> </w:t>
      </w:r>
      <w:r w:rsidR="005411A6">
        <w:t>gi</w:t>
      </w:r>
      <w:r>
        <w:t>ven to you by SCF. Please</w:t>
      </w:r>
      <w:r w:rsidR="005411A6">
        <w:t xml:space="preserve"> introduce yourself as a student physician working with the practice as part of your medical studies at the University of Washington.</w:t>
      </w:r>
    </w:p>
    <w:p w14:paraId="5D7BE966" w14:textId="662EE512" w:rsidR="00424284" w:rsidRPr="00B75411" w:rsidRDefault="00424284" w:rsidP="005638CF">
      <w:pPr>
        <w:shd w:val="clear" w:color="auto" w:fill="FFFFFF"/>
        <w:rPr>
          <w:b/>
          <w:bCs/>
        </w:rPr>
      </w:pPr>
      <w:r w:rsidRPr="00D278C3">
        <w:rPr>
          <w:b/>
          <w:bCs/>
        </w:rPr>
        <w:t>HOUSING:</w:t>
      </w:r>
      <w:r w:rsidR="00B75411" w:rsidRPr="00D278C3">
        <w:rPr>
          <w:b/>
          <w:bCs/>
        </w:rPr>
        <w:t xml:space="preserve"> </w:t>
      </w:r>
      <w:r w:rsidR="00B75411" w:rsidRPr="00D278C3">
        <w:t xml:space="preserve">All Matanuska Valley </w:t>
      </w:r>
      <w:r w:rsidR="00D52C03" w:rsidRPr="00D278C3">
        <w:t xml:space="preserve">(Palmer, Wasilla, Willow, Talkeetna) </w:t>
      </w:r>
      <w:r w:rsidR="00B75411" w:rsidRPr="00D278C3">
        <w:t xml:space="preserve">rotations have </w:t>
      </w:r>
      <w:r w:rsidR="00D52C03" w:rsidRPr="00D278C3">
        <w:t xml:space="preserve">dedicated </w:t>
      </w:r>
      <w:r w:rsidR="00B75411" w:rsidRPr="00D278C3">
        <w:t xml:space="preserve">student housing. Housing assignments take several factors into consideration – no special requests can be accommodated. You will receive housing details and information </w:t>
      </w:r>
      <w:r w:rsidR="005D5350" w:rsidRPr="00D278C3">
        <w:t xml:space="preserve">in </w:t>
      </w:r>
      <w:r w:rsidR="00127613" w:rsidRPr="00127613">
        <w:t>the week</w:t>
      </w:r>
      <w:r w:rsidR="00B75411" w:rsidRPr="00D278C3">
        <w:t xml:space="preserve"> </w:t>
      </w:r>
      <w:r w:rsidR="005D5350" w:rsidRPr="00D278C3">
        <w:t xml:space="preserve">leading up </w:t>
      </w:r>
      <w:r w:rsidR="00B75411" w:rsidRPr="00D278C3">
        <w:t>to the start of your clerkship.</w:t>
      </w:r>
      <w:r w:rsidR="00B75411" w:rsidRPr="00B75411">
        <w:t xml:space="preserve"> </w:t>
      </w:r>
      <w:r w:rsidR="005D5350">
        <w:t xml:space="preserve"> If you haven’t heard from Ciera by the Wednesday before your start date, send her an email at </w:t>
      </w:r>
      <w:hyperlink r:id="rId8" w:history="1">
        <w:r w:rsidR="005D5350" w:rsidRPr="0077180D">
          <w:rPr>
            <w:rStyle w:val="Hyperlink"/>
          </w:rPr>
          <w:t>cejstaff@uw.edu</w:t>
        </w:r>
      </w:hyperlink>
      <w:r w:rsidR="005D5350">
        <w:t xml:space="preserve">. </w:t>
      </w:r>
    </w:p>
    <w:p w14:paraId="0769E592" w14:textId="77777777" w:rsidR="00B75411" w:rsidRPr="00B75411" w:rsidRDefault="00424284" w:rsidP="00B75411">
      <w:pPr>
        <w:shd w:val="clear" w:color="auto" w:fill="FFFFFF"/>
        <w:spacing w:after="0"/>
      </w:pPr>
      <w:r w:rsidRPr="00424284">
        <w:rPr>
          <w:b/>
          <w:bCs/>
        </w:rPr>
        <w:t>TRANSPORTATION:</w:t>
      </w:r>
      <w:r w:rsidR="00B75411">
        <w:rPr>
          <w:b/>
          <w:bCs/>
        </w:rPr>
        <w:t xml:space="preserve"> </w:t>
      </w:r>
      <w:r w:rsidR="00B75411" w:rsidRPr="00B75411">
        <w:t xml:space="preserve">Rental cars are reimbursed by UW for this rotation. </w:t>
      </w:r>
    </w:p>
    <w:p w14:paraId="1748D57C" w14:textId="36FF9E55" w:rsidR="00B75411" w:rsidRPr="00B75411" w:rsidRDefault="00B75411" w:rsidP="00B75411">
      <w:pPr>
        <w:shd w:val="clear" w:color="auto" w:fill="FFFFFF"/>
        <w:spacing w:after="0"/>
        <w:rPr>
          <w:rFonts w:ascii="Palatino Linotype" w:eastAsia="Times New Roman" w:hAnsi="Palatino Linotype"/>
          <w:color w:val="000000"/>
          <w:sz w:val="24"/>
          <w:szCs w:val="24"/>
        </w:rPr>
      </w:pPr>
      <w:r w:rsidRPr="00B75411">
        <w:t xml:space="preserve">More information available at </w:t>
      </w:r>
      <w:hyperlink r:id="rId9" w:history="1">
        <w:r w:rsidRPr="00B75411">
          <w:rPr>
            <w:rStyle w:val="Hyperlink"/>
          </w:rPr>
          <w:t>https://sites.uw.edu/gowwami/</w:t>
        </w:r>
      </w:hyperlink>
      <w:r w:rsidRPr="00B75411">
        <w:t xml:space="preserve">    </w:t>
      </w:r>
    </w:p>
    <w:p w14:paraId="66F097E2" w14:textId="118D249C" w:rsidR="00B75411" w:rsidRPr="00B75411" w:rsidRDefault="00B75411" w:rsidP="00B75411">
      <w:pPr>
        <w:shd w:val="clear" w:color="auto" w:fill="FFFFFF"/>
        <w:spacing w:after="0"/>
        <w:rPr>
          <w:rFonts w:eastAsia="Times New Roman" w:cstheme="minorHAnsi"/>
          <w:color w:val="000000"/>
          <w:sz w:val="24"/>
          <w:szCs w:val="24"/>
        </w:rPr>
      </w:pPr>
      <w:r w:rsidRPr="00B75411">
        <w:rPr>
          <w:rFonts w:eastAsia="Times New Roman" w:cstheme="minorHAnsi"/>
          <w:color w:val="000000"/>
          <w:sz w:val="24"/>
          <w:szCs w:val="24"/>
        </w:rPr>
        <w:t xml:space="preserve">Questions: </w:t>
      </w:r>
      <w:hyperlink r:id="rId10" w:history="1">
        <w:r w:rsidRPr="00B75411">
          <w:rPr>
            <w:rStyle w:val="Hyperlink"/>
            <w:rFonts w:eastAsia="Times New Roman" w:cstheme="minorHAnsi"/>
            <w:sz w:val="24"/>
            <w:szCs w:val="24"/>
          </w:rPr>
          <w:t>gowwami@uw.edu</w:t>
        </w:r>
      </w:hyperlink>
    </w:p>
    <w:p w14:paraId="55DFCF85" w14:textId="77777777" w:rsidR="00AC5ADB" w:rsidRDefault="00AC5ADB" w:rsidP="00AC5ADB"/>
    <w:p w14:paraId="6FECC008" w14:textId="77777777" w:rsidR="00AC5ADB" w:rsidRDefault="00AC5ADB" w:rsidP="00AC5ADB"/>
    <w:p w14:paraId="73C4857B" w14:textId="77777777" w:rsidR="00AC5ADB" w:rsidRDefault="00AC5ADB" w:rsidP="00AC5ADB"/>
    <w:p w14:paraId="479BB4C9" w14:textId="77777777" w:rsidR="00AC5ADB" w:rsidRPr="00AC5ADB" w:rsidRDefault="00AC5ADB" w:rsidP="00AC5ADB">
      <w:pPr>
        <w:jc w:val="center"/>
        <w:rPr>
          <w:b/>
          <w:bCs/>
        </w:rPr>
      </w:pPr>
    </w:p>
    <w:sectPr w:rsidR="00AC5ADB" w:rsidRPr="00AC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DB"/>
    <w:rsid w:val="00081CA1"/>
    <w:rsid w:val="001079D8"/>
    <w:rsid w:val="00127613"/>
    <w:rsid w:val="0030411C"/>
    <w:rsid w:val="00361B7B"/>
    <w:rsid w:val="00424284"/>
    <w:rsid w:val="004F3AF4"/>
    <w:rsid w:val="005411A6"/>
    <w:rsid w:val="005638CF"/>
    <w:rsid w:val="005B3496"/>
    <w:rsid w:val="005D5350"/>
    <w:rsid w:val="006571A1"/>
    <w:rsid w:val="0067098D"/>
    <w:rsid w:val="007A4F9D"/>
    <w:rsid w:val="00853225"/>
    <w:rsid w:val="00886FA1"/>
    <w:rsid w:val="00963E6C"/>
    <w:rsid w:val="009B11B6"/>
    <w:rsid w:val="009F5F82"/>
    <w:rsid w:val="00A81E54"/>
    <w:rsid w:val="00A97E73"/>
    <w:rsid w:val="00AC5ADB"/>
    <w:rsid w:val="00AD57D9"/>
    <w:rsid w:val="00B60EA0"/>
    <w:rsid w:val="00B75411"/>
    <w:rsid w:val="00B76581"/>
    <w:rsid w:val="00CF7E7F"/>
    <w:rsid w:val="00D278C3"/>
    <w:rsid w:val="00D52C03"/>
    <w:rsid w:val="00ED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F022"/>
  <w15:chartTrackingRefBased/>
  <w15:docId w15:val="{E78DBF83-9432-45BF-A9B6-937DA598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ADB"/>
    <w:rPr>
      <w:color w:val="0563C1" w:themeColor="hyperlink"/>
      <w:u w:val="single"/>
    </w:rPr>
  </w:style>
  <w:style w:type="character" w:styleId="UnresolvedMention">
    <w:name w:val="Unresolved Mention"/>
    <w:basedOn w:val="DefaultParagraphFont"/>
    <w:uiPriority w:val="99"/>
    <w:semiHidden/>
    <w:unhideWhenUsed/>
    <w:rsid w:val="00AC5ADB"/>
    <w:rPr>
      <w:color w:val="605E5C"/>
      <w:shd w:val="clear" w:color="auto" w:fill="E1DFDD"/>
    </w:rPr>
  </w:style>
  <w:style w:type="paragraph" w:styleId="NoSpacing">
    <w:name w:val="No Spacing"/>
    <w:uiPriority w:val="1"/>
    <w:qFormat/>
    <w:rsid w:val="00AC5ADB"/>
    <w:pPr>
      <w:spacing w:after="0" w:line="240" w:lineRule="auto"/>
    </w:pPr>
  </w:style>
  <w:style w:type="character" w:styleId="Strong">
    <w:name w:val="Strong"/>
    <w:basedOn w:val="DefaultParagraphFont"/>
    <w:uiPriority w:val="22"/>
    <w:qFormat/>
    <w:rsid w:val="005638CF"/>
    <w:rPr>
      <w:b/>
      <w:bCs/>
    </w:rPr>
  </w:style>
  <w:style w:type="paragraph" w:styleId="Revision">
    <w:name w:val="Revision"/>
    <w:hidden/>
    <w:uiPriority w:val="99"/>
    <w:semiHidden/>
    <w:rsid w:val="005D5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jstaff@uw.edu" TargetMode="External"/><Relationship Id="rId3" Type="http://schemas.openxmlformats.org/officeDocument/2006/relationships/webSettings" Target="webSettings.xml"/><Relationship Id="rId7" Type="http://schemas.openxmlformats.org/officeDocument/2006/relationships/hyperlink" Target="mailto:cejstaff@uw.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reeves@anthc.org" TargetMode="External"/><Relationship Id="rId11" Type="http://schemas.openxmlformats.org/officeDocument/2006/relationships/fontTable" Target="fontTable.xml"/><Relationship Id="rId5" Type="http://schemas.openxmlformats.org/officeDocument/2006/relationships/hyperlink" Target="mailto:tewing@southcentralfoundation.com" TargetMode="External"/><Relationship Id="rId10" Type="http://schemas.openxmlformats.org/officeDocument/2006/relationships/hyperlink" Target="mailto:gowwami@uw.edu" TargetMode="External"/><Relationship Id="rId4" Type="http://schemas.openxmlformats.org/officeDocument/2006/relationships/hyperlink" Target="mailto:eturgeon@southcentralfoundation.com" TargetMode="External"/><Relationship Id="rId9" Type="http://schemas.openxmlformats.org/officeDocument/2006/relationships/hyperlink" Target="https://sites.uw.edu/goww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Southcentral Foundation</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Turgeon, Elizabeth</dc:creator>
  <cp:keywords/>
  <dc:description/>
  <cp:lastModifiedBy>Max Keyes</cp:lastModifiedBy>
  <cp:revision>3</cp:revision>
  <dcterms:created xsi:type="dcterms:W3CDTF">2024-03-25T16:46:00Z</dcterms:created>
  <dcterms:modified xsi:type="dcterms:W3CDTF">2024-03-25T16:49:00Z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08c32-d70a-43b8-940b-046f80ec21ff_Enabled">
    <vt:lpwstr>true</vt:lpwstr>
  </property>
  <property fmtid="{D5CDD505-2E9C-101B-9397-08002B2CF9AE}" pid="3" name="MSIP_Label_e9208c32-d70a-43b8-940b-046f80ec21ff_SetDate">
    <vt:lpwstr>2024-02-05T02:02:54Z</vt:lpwstr>
  </property>
  <property fmtid="{D5CDD505-2E9C-101B-9397-08002B2CF9AE}" pid="4" name="MSIP_Label_e9208c32-d70a-43b8-940b-046f80ec21ff_Method">
    <vt:lpwstr>Standard</vt:lpwstr>
  </property>
  <property fmtid="{D5CDD505-2E9C-101B-9397-08002B2CF9AE}" pid="5" name="MSIP_Label_e9208c32-d70a-43b8-940b-046f80ec21ff_Name">
    <vt:lpwstr>General</vt:lpwstr>
  </property>
  <property fmtid="{D5CDD505-2E9C-101B-9397-08002B2CF9AE}" pid="6" name="MSIP_Label_e9208c32-d70a-43b8-940b-046f80ec21ff_SiteId">
    <vt:lpwstr>99486203-6320-4d00-9b2a-c4102ce1908d</vt:lpwstr>
  </property>
  <property fmtid="{D5CDD505-2E9C-101B-9397-08002B2CF9AE}" pid="7" name="MSIP_Label_e9208c32-d70a-43b8-940b-046f80ec21ff_ActionId">
    <vt:lpwstr>a1c552d7-bb85-4282-a4b9-47d11be34af5</vt:lpwstr>
  </property>
  <property fmtid="{D5CDD505-2E9C-101B-9397-08002B2CF9AE}" pid="8" name="MSIP_Label_e9208c32-d70a-43b8-940b-046f80ec21ff_ContentBits">
    <vt:lpwstr>0</vt:lpwstr>
  </property>
</Properties>
</file>